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5C8" w:rsidRPr="005305C8" w:rsidRDefault="005305C8" w:rsidP="00A879CF">
      <w:pPr>
        <w:ind w:firstLineChars="150" w:firstLine="420"/>
        <w:jc w:val="left"/>
        <w:rPr>
          <w:rFonts w:asciiTheme="minorEastAsia" w:eastAsiaTheme="minorEastAsia" w:hAnsiTheme="minorEastAsia"/>
          <w:kern w:val="0"/>
          <w:sz w:val="28"/>
          <w:szCs w:val="28"/>
        </w:rPr>
      </w:pPr>
      <w:bookmarkStart w:id="0" w:name="_GoBack"/>
      <w:bookmarkEnd w:id="0"/>
      <w:r w:rsidRPr="00E50677">
        <w:rPr>
          <w:rFonts w:ascii="仿宋_GB2312" w:eastAsia="仿宋_GB2312" w:hint="eastAsia"/>
          <w:kern w:val="0"/>
          <w:sz w:val="28"/>
          <w:szCs w:val="28"/>
        </w:rPr>
        <w:t>附件</w:t>
      </w:r>
      <w:r>
        <w:rPr>
          <w:rFonts w:ascii="仿宋_GB2312" w:eastAsia="仿宋_GB2312" w:hint="eastAsia"/>
          <w:kern w:val="0"/>
          <w:sz w:val="28"/>
          <w:szCs w:val="28"/>
        </w:rPr>
        <w:t>1</w:t>
      </w:r>
      <w:r w:rsidRPr="00E50677">
        <w:rPr>
          <w:rFonts w:ascii="仿宋_GB2312" w:eastAsia="仿宋_GB2312" w:hint="eastAsia"/>
          <w:kern w:val="0"/>
          <w:sz w:val="28"/>
          <w:szCs w:val="28"/>
        </w:rPr>
        <w:t>：</w:t>
      </w:r>
      <w:r w:rsidRPr="00325AC2">
        <w:rPr>
          <w:rFonts w:ascii="仿宋_GB2312" w:eastAsia="仿宋_GB2312" w:hint="eastAsia"/>
          <w:kern w:val="0"/>
          <w:sz w:val="28"/>
          <w:szCs w:val="28"/>
        </w:rPr>
        <w:t>TS1812</w:t>
      </w:r>
      <w:r w:rsidRPr="00E50677">
        <w:rPr>
          <w:rFonts w:ascii="仿宋_GB2312" w:eastAsia="仿宋_GB2312" w:hint="eastAsia"/>
          <w:kern w:val="0"/>
          <w:sz w:val="28"/>
          <w:szCs w:val="28"/>
        </w:rPr>
        <w:t>合约可交割国债及其转换因子</w:t>
      </w:r>
    </w:p>
    <w:tbl>
      <w:tblPr>
        <w:tblW w:w="47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9"/>
        <w:gridCol w:w="1375"/>
        <w:gridCol w:w="16"/>
        <w:gridCol w:w="1386"/>
        <w:gridCol w:w="1404"/>
        <w:gridCol w:w="1815"/>
        <w:gridCol w:w="1560"/>
        <w:gridCol w:w="1417"/>
      </w:tblGrid>
      <w:tr w:rsidR="005305C8" w:rsidRPr="005305C8" w:rsidTr="005305C8">
        <w:trPr>
          <w:trHeight w:val="354"/>
          <w:jc w:val="center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C8" w:rsidRPr="005305C8" w:rsidRDefault="005305C8" w:rsidP="002979F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5305C8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国债全称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C8" w:rsidRPr="005305C8" w:rsidRDefault="005305C8" w:rsidP="002979F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5305C8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银行间代码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C8" w:rsidRPr="005305C8" w:rsidRDefault="005305C8" w:rsidP="002979F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5305C8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上交所代码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C8" w:rsidRPr="005305C8" w:rsidRDefault="005305C8" w:rsidP="002979F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5305C8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深交所代码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C8" w:rsidRPr="005305C8" w:rsidRDefault="005305C8" w:rsidP="005305C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5305C8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票面利率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C8" w:rsidRPr="005305C8" w:rsidRDefault="005305C8" w:rsidP="002979F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5305C8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到期日期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C8" w:rsidRPr="005305C8" w:rsidRDefault="005305C8" w:rsidP="002979F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5305C8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转换因子</w:t>
            </w:r>
          </w:p>
        </w:tc>
      </w:tr>
      <w:tr w:rsidR="005305C8" w:rsidRPr="00F31AF6" w:rsidTr="005305C8">
        <w:trPr>
          <w:trHeight w:val="270"/>
          <w:jc w:val="center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C8" w:rsidRPr="00F31AF6" w:rsidRDefault="005305C8" w:rsidP="002979F8">
            <w:pPr>
              <w:widowControl/>
              <w:jc w:val="left"/>
              <w:rPr>
                <w:rFonts w:asciiTheme="minorEastAsia" w:eastAsiaTheme="minorEastAsia" w:hAnsiTheme="minorEastAsia" w:cs="Tahoma"/>
                <w:color w:val="000000"/>
                <w:sz w:val="20"/>
                <w:szCs w:val="20"/>
              </w:rPr>
            </w:pPr>
            <w:r w:rsidRPr="00F31AF6">
              <w:rPr>
                <w:rFonts w:asciiTheme="minorEastAsia" w:eastAsiaTheme="minorEastAsia" w:hAnsiTheme="minorEastAsia" w:cs="Tahoma"/>
                <w:color w:val="000000"/>
                <w:sz w:val="20"/>
                <w:szCs w:val="20"/>
              </w:rPr>
              <w:t>2015年记账式附息（十九期）国债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C8" w:rsidRPr="00F31AF6" w:rsidRDefault="005305C8" w:rsidP="002979F8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sz w:val="20"/>
                <w:szCs w:val="20"/>
              </w:rPr>
            </w:pPr>
            <w:r w:rsidRPr="00F31AF6">
              <w:rPr>
                <w:rFonts w:asciiTheme="minorEastAsia" w:eastAsiaTheme="minorEastAsia" w:hAnsiTheme="minorEastAsia" w:cs="Tahoma"/>
                <w:color w:val="000000"/>
                <w:sz w:val="20"/>
                <w:szCs w:val="20"/>
              </w:rPr>
              <w:t>150019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C8" w:rsidRPr="00F31AF6" w:rsidRDefault="005305C8" w:rsidP="002979F8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sz w:val="20"/>
                <w:szCs w:val="20"/>
              </w:rPr>
            </w:pPr>
            <w:r w:rsidRPr="00F31AF6">
              <w:rPr>
                <w:rFonts w:asciiTheme="minorEastAsia" w:eastAsiaTheme="minorEastAsia" w:hAnsiTheme="minorEastAsia" w:cs="Tahoma"/>
                <w:color w:val="000000"/>
                <w:sz w:val="20"/>
                <w:szCs w:val="20"/>
              </w:rPr>
              <w:t>019519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C8" w:rsidRPr="00F31AF6" w:rsidRDefault="005305C8" w:rsidP="002979F8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sz w:val="20"/>
                <w:szCs w:val="20"/>
              </w:rPr>
            </w:pPr>
            <w:r w:rsidRPr="00F31AF6">
              <w:rPr>
                <w:rFonts w:asciiTheme="minorEastAsia" w:eastAsiaTheme="minorEastAsia" w:hAnsiTheme="minorEastAsia" w:cs="Tahoma"/>
                <w:color w:val="000000"/>
                <w:sz w:val="20"/>
                <w:szCs w:val="20"/>
              </w:rPr>
              <w:t>101519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C8" w:rsidRPr="00F31AF6" w:rsidRDefault="005305C8" w:rsidP="002979F8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sz w:val="20"/>
                <w:szCs w:val="20"/>
              </w:rPr>
            </w:pPr>
            <w:r w:rsidRPr="00F31AF6">
              <w:rPr>
                <w:rFonts w:asciiTheme="minorEastAsia" w:eastAsiaTheme="minorEastAsia" w:hAnsiTheme="minorEastAsia" w:cs="Tahoma"/>
                <w:color w:val="000000"/>
                <w:sz w:val="20"/>
                <w:szCs w:val="20"/>
              </w:rPr>
              <w:t>3.14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C8" w:rsidRPr="00F31AF6" w:rsidRDefault="005305C8" w:rsidP="002979F8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sz w:val="20"/>
                <w:szCs w:val="20"/>
              </w:rPr>
            </w:pPr>
            <w:r w:rsidRPr="00F31AF6">
              <w:rPr>
                <w:rFonts w:asciiTheme="minorEastAsia" w:eastAsiaTheme="minorEastAsia" w:hAnsiTheme="minorEastAsia" w:cs="Tahoma"/>
                <w:color w:val="000000"/>
                <w:sz w:val="20"/>
                <w:szCs w:val="20"/>
              </w:rPr>
              <w:t>20200908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C8" w:rsidRPr="00F31AF6" w:rsidRDefault="005305C8" w:rsidP="002979F8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sz w:val="20"/>
                <w:szCs w:val="20"/>
              </w:rPr>
            </w:pPr>
            <w:r w:rsidRPr="00F31AF6">
              <w:rPr>
                <w:rFonts w:asciiTheme="minorEastAsia" w:eastAsiaTheme="minorEastAsia" w:hAnsiTheme="minorEastAsia" w:cs="Tahoma"/>
                <w:color w:val="000000"/>
                <w:sz w:val="20"/>
                <w:szCs w:val="20"/>
              </w:rPr>
              <w:t>1.0023</w:t>
            </w:r>
          </w:p>
        </w:tc>
      </w:tr>
      <w:tr w:rsidR="005305C8" w:rsidRPr="00F31AF6" w:rsidTr="005305C8">
        <w:trPr>
          <w:trHeight w:val="270"/>
          <w:jc w:val="center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C8" w:rsidRPr="00F31AF6" w:rsidRDefault="005305C8" w:rsidP="002979F8">
            <w:pPr>
              <w:rPr>
                <w:rFonts w:asciiTheme="minorEastAsia" w:eastAsiaTheme="minorEastAsia" w:hAnsiTheme="minorEastAsia" w:cs="Tahoma"/>
                <w:color w:val="000000"/>
                <w:sz w:val="20"/>
                <w:szCs w:val="20"/>
              </w:rPr>
            </w:pPr>
            <w:r w:rsidRPr="00F31AF6">
              <w:rPr>
                <w:rFonts w:asciiTheme="minorEastAsia" w:eastAsiaTheme="minorEastAsia" w:hAnsiTheme="minorEastAsia" w:cs="Tahoma"/>
                <w:color w:val="000000"/>
                <w:sz w:val="20"/>
                <w:szCs w:val="20"/>
              </w:rPr>
              <w:t>2016年记账式附息（二期）国债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C8" w:rsidRPr="00F31AF6" w:rsidRDefault="005305C8" w:rsidP="002979F8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0"/>
                <w:szCs w:val="20"/>
              </w:rPr>
            </w:pPr>
            <w:r w:rsidRPr="00F31AF6">
              <w:rPr>
                <w:rFonts w:asciiTheme="minorEastAsia" w:eastAsiaTheme="minorEastAsia" w:hAnsiTheme="minorEastAsia" w:cs="Tahoma"/>
                <w:color w:val="000000"/>
                <w:sz w:val="20"/>
                <w:szCs w:val="20"/>
              </w:rPr>
              <w:t>160002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C8" w:rsidRPr="00F31AF6" w:rsidRDefault="005305C8" w:rsidP="002979F8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0"/>
                <w:szCs w:val="20"/>
              </w:rPr>
            </w:pPr>
            <w:r w:rsidRPr="00F31AF6">
              <w:rPr>
                <w:rFonts w:asciiTheme="minorEastAsia" w:eastAsiaTheme="minorEastAsia" w:hAnsiTheme="minorEastAsia" w:cs="Tahoma"/>
                <w:color w:val="000000"/>
                <w:sz w:val="20"/>
                <w:szCs w:val="20"/>
              </w:rPr>
              <w:t>019530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C8" w:rsidRPr="00F31AF6" w:rsidRDefault="005305C8" w:rsidP="002979F8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0"/>
                <w:szCs w:val="20"/>
              </w:rPr>
            </w:pPr>
            <w:r w:rsidRPr="00F31AF6">
              <w:rPr>
                <w:rFonts w:asciiTheme="minorEastAsia" w:eastAsiaTheme="minorEastAsia" w:hAnsiTheme="minorEastAsia" w:cs="Tahoma"/>
                <w:color w:val="000000"/>
                <w:sz w:val="20"/>
                <w:szCs w:val="20"/>
              </w:rPr>
              <w:t>101602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C8" w:rsidRPr="00F31AF6" w:rsidRDefault="005305C8" w:rsidP="002979F8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0"/>
                <w:szCs w:val="20"/>
              </w:rPr>
            </w:pPr>
            <w:r w:rsidRPr="00F31AF6">
              <w:rPr>
                <w:rFonts w:asciiTheme="minorEastAsia" w:eastAsiaTheme="minorEastAsia" w:hAnsiTheme="minorEastAsia" w:cs="Tahoma"/>
                <w:color w:val="000000"/>
                <w:sz w:val="20"/>
                <w:szCs w:val="20"/>
              </w:rPr>
              <w:t>2.53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C8" w:rsidRPr="00F31AF6" w:rsidRDefault="005305C8" w:rsidP="002979F8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0"/>
                <w:szCs w:val="20"/>
              </w:rPr>
            </w:pPr>
            <w:r w:rsidRPr="00F31AF6">
              <w:rPr>
                <w:rFonts w:asciiTheme="minorEastAsia" w:eastAsiaTheme="minorEastAsia" w:hAnsiTheme="minorEastAsia" w:cs="Tahoma"/>
                <w:color w:val="000000"/>
                <w:sz w:val="20"/>
                <w:szCs w:val="20"/>
              </w:rPr>
              <w:t>20210114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C8" w:rsidRPr="00F31AF6" w:rsidRDefault="005305C8" w:rsidP="002979F8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0"/>
                <w:szCs w:val="20"/>
              </w:rPr>
            </w:pPr>
            <w:r w:rsidRPr="00F31AF6">
              <w:rPr>
                <w:rFonts w:asciiTheme="minorEastAsia" w:eastAsiaTheme="minorEastAsia" w:hAnsiTheme="minorEastAsia" w:cs="Tahoma"/>
                <w:color w:val="000000"/>
                <w:sz w:val="20"/>
                <w:szCs w:val="20"/>
              </w:rPr>
              <w:t>0.9906</w:t>
            </w:r>
          </w:p>
        </w:tc>
      </w:tr>
      <w:tr w:rsidR="005305C8" w:rsidRPr="00F31AF6" w:rsidTr="005305C8">
        <w:trPr>
          <w:trHeight w:val="270"/>
          <w:jc w:val="center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C8" w:rsidRPr="00F31AF6" w:rsidRDefault="005305C8" w:rsidP="002979F8">
            <w:pPr>
              <w:rPr>
                <w:rFonts w:asciiTheme="minorEastAsia" w:eastAsiaTheme="minorEastAsia" w:hAnsiTheme="minorEastAsia" w:cs="Tahoma"/>
                <w:color w:val="000000"/>
                <w:sz w:val="20"/>
                <w:szCs w:val="20"/>
              </w:rPr>
            </w:pPr>
            <w:r w:rsidRPr="00F31AF6">
              <w:rPr>
                <w:rFonts w:asciiTheme="minorEastAsia" w:eastAsiaTheme="minorEastAsia" w:hAnsiTheme="minorEastAsia" w:cs="Tahoma"/>
                <w:color w:val="000000"/>
                <w:sz w:val="20"/>
                <w:szCs w:val="20"/>
              </w:rPr>
              <w:t>2017年记账式附息（十六期）国债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C8" w:rsidRPr="00F31AF6" w:rsidRDefault="005305C8" w:rsidP="002979F8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0"/>
                <w:szCs w:val="20"/>
              </w:rPr>
            </w:pPr>
            <w:r w:rsidRPr="00F31AF6">
              <w:rPr>
                <w:rFonts w:asciiTheme="minorEastAsia" w:eastAsiaTheme="minorEastAsia" w:hAnsiTheme="minorEastAsia" w:cs="Tahoma"/>
                <w:color w:val="000000"/>
                <w:sz w:val="20"/>
                <w:szCs w:val="20"/>
              </w:rPr>
              <w:t>170016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C8" w:rsidRPr="00F31AF6" w:rsidRDefault="005305C8" w:rsidP="002979F8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0"/>
                <w:szCs w:val="20"/>
              </w:rPr>
            </w:pPr>
            <w:r w:rsidRPr="00F31AF6">
              <w:rPr>
                <w:rFonts w:asciiTheme="minorEastAsia" w:eastAsiaTheme="minorEastAsia" w:hAnsiTheme="minorEastAsia" w:cs="Tahoma"/>
                <w:color w:val="000000"/>
                <w:sz w:val="20"/>
                <w:szCs w:val="20"/>
              </w:rPr>
              <w:t>019570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C8" w:rsidRPr="00F31AF6" w:rsidRDefault="005305C8" w:rsidP="002979F8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0"/>
                <w:szCs w:val="20"/>
              </w:rPr>
            </w:pPr>
            <w:r w:rsidRPr="00F31AF6">
              <w:rPr>
                <w:rFonts w:asciiTheme="minorEastAsia" w:eastAsiaTheme="minorEastAsia" w:hAnsiTheme="minorEastAsia" w:cs="Tahoma"/>
                <w:color w:val="000000"/>
                <w:sz w:val="20"/>
                <w:szCs w:val="20"/>
              </w:rPr>
              <w:t>101716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C8" w:rsidRPr="00F31AF6" w:rsidRDefault="005305C8" w:rsidP="002979F8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0"/>
                <w:szCs w:val="20"/>
              </w:rPr>
            </w:pPr>
            <w:r w:rsidRPr="00F31AF6">
              <w:rPr>
                <w:rFonts w:asciiTheme="minorEastAsia" w:eastAsiaTheme="minorEastAsia" w:hAnsiTheme="minorEastAsia" w:cs="Tahoma"/>
                <w:color w:val="000000"/>
                <w:sz w:val="20"/>
                <w:szCs w:val="20"/>
              </w:rPr>
              <w:t>3.46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C8" w:rsidRPr="00F31AF6" w:rsidRDefault="005305C8" w:rsidP="002979F8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0"/>
                <w:szCs w:val="20"/>
              </w:rPr>
            </w:pPr>
            <w:r w:rsidRPr="00F31AF6">
              <w:rPr>
                <w:rFonts w:asciiTheme="minorEastAsia" w:eastAsiaTheme="minorEastAsia" w:hAnsiTheme="minorEastAsia" w:cs="Tahoma"/>
                <w:color w:val="000000"/>
                <w:sz w:val="20"/>
                <w:szCs w:val="20"/>
              </w:rPr>
              <w:t>20200727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C8" w:rsidRPr="00F31AF6" w:rsidRDefault="005305C8" w:rsidP="002979F8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0"/>
                <w:szCs w:val="20"/>
              </w:rPr>
            </w:pPr>
            <w:r w:rsidRPr="00F31AF6">
              <w:rPr>
                <w:rFonts w:asciiTheme="minorEastAsia" w:eastAsiaTheme="minorEastAsia" w:hAnsiTheme="minorEastAsia" w:cs="Tahoma"/>
                <w:color w:val="000000"/>
                <w:sz w:val="20"/>
                <w:szCs w:val="20"/>
              </w:rPr>
              <w:t>1.0069</w:t>
            </w:r>
          </w:p>
        </w:tc>
      </w:tr>
      <w:tr w:rsidR="005305C8" w:rsidRPr="00F31AF6" w:rsidTr="005305C8">
        <w:trPr>
          <w:trHeight w:val="270"/>
          <w:jc w:val="center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05C8" w:rsidRPr="00F31AF6" w:rsidRDefault="005305C8" w:rsidP="002979F8">
            <w:pPr>
              <w:rPr>
                <w:rFonts w:asciiTheme="minorEastAsia" w:eastAsiaTheme="minorEastAsia" w:hAnsiTheme="minorEastAsia" w:cs="Tahoma"/>
                <w:color w:val="000000"/>
                <w:sz w:val="20"/>
                <w:szCs w:val="20"/>
              </w:rPr>
            </w:pPr>
            <w:r w:rsidRPr="00F31AF6">
              <w:rPr>
                <w:rFonts w:asciiTheme="minorEastAsia" w:eastAsiaTheme="minorEastAsia" w:hAnsiTheme="minorEastAsia" w:cs="Tahoma"/>
                <w:color w:val="000000"/>
                <w:sz w:val="20"/>
                <w:szCs w:val="20"/>
              </w:rPr>
              <w:t>2017年记账式附息（二十三期）国债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05C8" w:rsidRPr="00F31AF6" w:rsidRDefault="005305C8" w:rsidP="002979F8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0"/>
                <w:szCs w:val="20"/>
              </w:rPr>
            </w:pPr>
            <w:r w:rsidRPr="00F31AF6">
              <w:rPr>
                <w:rFonts w:asciiTheme="minorEastAsia" w:eastAsiaTheme="minorEastAsia" w:hAnsiTheme="minorEastAsia" w:cs="Tahoma"/>
                <w:color w:val="000000"/>
                <w:sz w:val="20"/>
                <w:szCs w:val="20"/>
              </w:rPr>
              <w:t>170023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05C8" w:rsidRPr="00F31AF6" w:rsidRDefault="005305C8" w:rsidP="002979F8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0"/>
                <w:szCs w:val="20"/>
              </w:rPr>
            </w:pPr>
            <w:r w:rsidRPr="00F31AF6">
              <w:rPr>
                <w:rFonts w:asciiTheme="minorEastAsia" w:eastAsiaTheme="minorEastAsia" w:hAnsiTheme="minorEastAsia" w:cs="Tahoma"/>
                <w:color w:val="000000"/>
                <w:sz w:val="20"/>
                <w:szCs w:val="20"/>
              </w:rPr>
              <w:t>019578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05C8" w:rsidRPr="00F31AF6" w:rsidRDefault="005305C8" w:rsidP="002979F8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0"/>
                <w:szCs w:val="20"/>
              </w:rPr>
            </w:pPr>
            <w:r w:rsidRPr="00F31AF6">
              <w:rPr>
                <w:rFonts w:asciiTheme="minorEastAsia" w:eastAsiaTheme="minorEastAsia" w:hAnsiTheme="minorEastAsia" w:cs="Tahoma"/>
                <w:color w:val="000000"/>
                <w:sz w:val="20"/>
                <w:szCs w:val="20"/>
              </w:rPr>
              <w:t>101723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05C8" w:rsidRPr="00F31AF6" w:rsidRDefault="005305C8" w:rsidP="002979F8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0"/>
                <w:szCs w:val="20"/>
              </w:rPr>
            </w:pPr>
            <w:r w:rsidRPr="00F31AF6">
              <w:rPr>
                <w:rFonts w:asciiTheme="minorEastAsia" w:eastAsiaTheme="minorEastAsia" w:hAnsiTheme="minorEastAsia" w:cs="Tahoma"/>
                <w:color w:val="000000"/>
                <w:sz w:val="20"/>
                <w:szCs w:val="20"/>
              </w:rPr>
              <w:t>3.60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05C8" w:rsidRPr="00F31AF6" w:rsidRDefault="005305C8" w:rsidP="002979F8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0"/>
                <w:szCs w:val="20"/>
              </w:rPr>
            </w:pPr>
            <w:r w:rsidRPr="00F31AF6">
              <w:rPr>
                <w:rFonts w:asciiTheme="minorEastAsia" w:eastAsiaTheme="minorEastAsia" w:hAnsiTheme="minorEastAsia" w:cs="Tahoma"/>
                <w:color w:val="000000"/>
                <w:sz w:val="20"/>
                <w:szCs w:val="20"/>
              </w:rPr>
              <w:t>20201026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05C8" w:rsidRPr="00F31AF6" w:rsidRDefault="005305C8" w:rsidP="002979F8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0"/>
                <w:szCs w:val="20"/>
              </w:rPr>
            </w:pPr>
            <w:r w:rsidRPr="00F31AF6">
              <w:rPr>
                <w:rFonts w:asciiTheme="minorEastAsia" w:eastAsiaTheme="minorEastAsia" w:hAnsiTheme="minorEastAsia" w:cs="Tahoma"/>
                <w:color w:val="000000"/>
                <w:sz w:val="20"/>
                <w:szCs w:val="20"/>
              </w:rPr>
              <w:t>1.0105</w:t>
            </w:r>
          </w:p>
        </w:tc>
      </w:tr>
      <w:tr w:rsidR="005305C8" w:rsidRPr="00F31AF6" w:rsidTr="005305C8">
        <w:trPr>
          <w:trHeight w:val="270"/>
          <w:jc w:val="center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05C8" w:rsidRPr="00F31AF6" w:rsidRDefault="005305C8" w:rsidP="002979F8">
            <w:pPr>
              <w:rPr>
                <w:rFonts w:asciiTheme="minorEastAsia" w:eastAsiaTheme="minorEastAsia" w:hAnsiTheme="minorEastAsia" w:cs="Tahoma"/>
                <w:color w:val="000000"/>
                <w:sz w:val="20"/>
                <w:szCs w:val="20"/>
              </w:rPr>
            </w:pPr>
            <w:r w:rsidRPr="00F31AF6">
              <w:rPr>
                <w:rFonts w:asciiTheme="minorEastAsia" w:eastAsiaTheme="minorEastAsia" w:hAnsiTheme="minorEastAsia" w:cs="Tahoma"/>
                <w:color w:val="000000"/>
                <w:sz w:val="20"/>
                <w:szCs w:val="20"/>
              </w:rPr>
              <w:t>2018年记账式附息（二期）国债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05C8" w:rsidRPr="00F31AF6" w:rsidRDefault="005305C8" w:rsidP="002979F8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0"/>
                <w:szCs w:val="20"/>
              </w:rPr>
            </w:pPr>
            <w:r w:rsidRPr="00F31AF6">
              <w:rPr>
                <w:rFonts w:asciiTheme="minorEastAsia" w:eastAsiaTheme="minorEastAsia" w:hAnsiTheme="minorEastAsia" w:cs="Tahoma"/>
                <w:color w:val="000000"/>
                <w:sz w:val="20"/>
                <w:szCs w:val="20"/>
              </w:rPr>
              <w:t>180002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05C8" w:rsidRPr="00F31AF6" w:rsidRDefault="005305C8" w:rsidP="002979F8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0"/>
                <w:szCs w:val="20"/>
              </w:rPr>
            </w:pPr>
            <w:r w:rsidRPr="00F31AF6">
              <w:rPr>
                <w:rFonts w:asciiTheme="minorEastAsia" w:eastAsiaTheme="minorEastAsia" w:hAnsiTheme="minorEastAsia" w:cs="Tahoma"/>
                <w:color w:val="000000"/>
                <w:sz w:val="20"/>
                <w:szCs w:val="20"/>
              </w:rPr>
              <w:t>019584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05C8" w:rsidRPr="00F31AF6" w:rsidRDefault="005305C8" w:rsidP="002979F8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0"/>
                <w:szCs w:val="20"/>
              </w:rPr>
            </w:pPr>
            <w:r w:rsidRPr="00F31AF6">
              <w:rPr>
                <w:rFonts w:asciiTheme="minorEastAsia" w:eastAsiaTheme="minorEastAsia" w:hAnsiTheme="minorEastAsia" w:cs="Tahoma"/>
                <w:color w:val="000000"/>
                <w:sz w:val="20"/>
                <w:szCs w:val="20"/>
              </w:rPr>
              <w:t>101802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05C8" w:rsidRPr="00F31AF6" w:rsidRDefault="005305C8" w:rsidP="002979F8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0"/>
                <w:szCs w:val="20"/>
              </w:rPr>
            </w:pPr>
            <w:r w:rsidRPr="00F31AF6">
              <w:rPr>
                <w:rFonts w:asciiTheme="minorEastAsia" w:eastAsiaTheme="minorEastAsia" w:hAnsiTheme="minorEastAsia" w:cs="Tahoma"/>
                <w:color w:val="000000"/>
                <w:sz w:val="20"/>
                <w:szCs w:val="20"/>
              </w:rPr>
              <w:t>3.56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05C8" w:rsidRPr="00F31AF6" w:rsidRDefault="005305C8" w:rsidP="002979F8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0"/>
                <w:szCs w:val="20"/>
              </w:rPr>
            </w:pPr>
            <w:r w:rsidRPr="00F31AF6">
              <w:rPr>
                <w:rFonts w:asciiTheme="minorEastAsia" w:eastAsiaTheme="minorEastAsia" w:hAnsiTheme="minorEastAsia" w:cs="Tahoma"/>
                <w:color w:val="000000"/>
                <w:sz w:val="20"/>
                <w:szCs w:val="20"/>
              </w:rPr>
              <w:t>20210125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05C8" w:rsidRPr="00F31AF6" w:rsidRDefault="005305C8" w:rsidP="002979F8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0"/>
                <w:szCs w:val="20"/>
              </w:rPr>
            </w:pPr>
            <w:r w:rsidRPr="00F31AF6">
              <w:rPr>
                <w:rFonts w:asciiTheme="minorEastAsia" w:eastAsiaTheme="minorEastAsia" w:hAnsiTheme="minorEastAsia" w:cs="Tahoma"/>
                <w:color w:val="000000"/>
                <w:sz w:val="20"/>
                <w:szCs w:val="20"/>
              </w:rPr>
              <w:t>1.0111</w:t>
            </w:r>
          </w:p>
        </w:tc>
      </w:tr>
      <w:tr w:rsidR="005305C8" w:rsidRPr="00F31AF6" w:rsidTr="005305C8">
        <w:trPr>
          <w:trHeight w:val="270"/>
          <w:jc w:val="center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05C8" w:rsidRPr="00F31AF6" w:rsidRDefault="005305C8" w:rsidP="002979F8">
            <w:pPr>
              <w:rPr>
                <w:rFonts w:asciiTheme="minorEastAsia" w:eastAsiaTheme="minorEastAsia" w:hAnsiTheme="minorEastAsia" w:cs="Tahoma"/>
                <w:color w:val="000000"/>
                <w:sz w:val="20"/>
                <w:szCs w:val="20"/>
              </w:rPr>
            </w:pPr>
            <w:r w:rsidRPr="00F31AF6">
              <w:rPr>
                <w:rFonts w:asciiTheme="minorEastAsia" w:eastAsiaTheme="minorEastAsia" w:hAnsiTheme="minorEastAsia" w:cs="Tahoma"/>
                <w:color w:val="000000"/>
                <w:sz w:val="20"/>
                <w:szCs w:val="20"/>
              </w:rPr>
              <w:t>2018年记账式附息（十五期）国债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05C8" w:rsidRPr="00F31AF6" w:rsidRDefault="005305C8" w:rsidP="002979F8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0"/>
                <w:szCs w:val="20"/>
              </w:rPr>
            </w:pPr>
            <w:r w:rsidRPr="00F31AF6">
              <w:rPr>
                <w:rFonts w:asciiTheme="minorEastAsia" w:eastAsiaTheme="minorEastAsia" w:hAnsiTheme="minorEastAsia" w:cs="Tahoma"/>
                <w:color w:val="000000"/>
                <w:sz w:val="20"/>
                <w:szCs w:val="20"/>
              </w:rPr>
              <w:t>180015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05C8" w:rsidRPr="00F31AF6" w:rsidRDefault="005305C8" w:rsidP="002979F8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0"/>
                <w:szCs w:val="20"/>
              </w:rPr>
            </w:pPr>
            <w:r w:rsidRPr="00F31AF6">
              <w:rPr>
                <w:rFonts w:asciiTheme="minorEastAsia" w:eastAsiaTheme="minorEastAsia" w:hAnsiTheme="minorEastAsia" w:cs="Tahoma"/>
                <w:color w:val="000000"/>
                <w:sz w:val="20"/>
                <w:szCs w:val="20"/>
              </w:rPr>
              <w:t>019597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05C8" w:rsidRPr="00F31AF6" w:rsidRDefault="005305C8" w:rsidP="002979F8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0"/>
                <w:szCs w:val="20"/>
              </w:rPr>
            </w:pPr>
            <w:r w:rsidRPr="00F31AF6">
              <w:rPr>
                <w:rFonts w:asciiTheme="minorEastAsia" w:eastAsiaTheme="minorEastAsia" w:hAnsiTheme="minorEastAsia" w:cs="Tahoma"/>
                <w:color w:val="000000"/>
                <w:sz w:val="20"/>
                <w:szCs w:val="20"/>
              </w:rPr>
              <w:t>101815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05C8" w:rsidRPr="00F31AF6" w:rsidRDefault="005305C8" w:rsidP="002979F8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0"/>
                <w:szCs w:val="20"/>
              </w:rPr>
            </w:pPr>
            <w:r w:rsidRPr="00F31AF6">
              <w:rPr>
                <w:rFonts w:asciiTheme="minorEastAsia" w:eastAsiaTheme="minorEastAsia" w:hAnsiTheme="minorEastAsia" w:cs="Tahoma"/>
                <w:color w:val="000000"/>
                <w:sz w:val="20"/>
                <w:szCs w:val="20"/>
              </w:rPr>
              <w:t>3.14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05C8" w:rsidRPr="00F31AF6" w:rsidRDefault="005305C8" w:rsidP="002979F8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0"/>
                <w:szCs w:val="20"/>
              </w:rPr>
            </w:pPr>
            <w:r w:rsidRPr="00F31AF6">
              <w:rPr>
                <w:rFonts w:asciiTheme="minorEastAsia" w:eastAsiaTheme="minorEastAsia" w:hAnsiTheme="minorEastAsia" w:cs="Tahoma"/>
                <w:color w:val="000000"/>
                <w:sz w:val="20"/>
                <w:szCs w:val="20"/>
              </w:rPr>
              <w:t>20200712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05C8" w:rsidRPr="00F31AF6" w:rsidRDefault="005305C8" w:rsidP="002979F8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0"/>
                <w:szCs w:val="20"/>
              </w:rPr>
            </w:pPr>
            <w:r w:rsidRPr="00F31AF6">
              <w:rPr>
                <w:rFonts w:asciiTheme="minorEastAsia" w:eastAsiaTheme="minorEastAsia" w:hAnsiTheme="minorEastAsia" w:cs="Tahoma"/>
                <w:color w:val="000000"/>
                <w:sz w:val="20"/>
                <w:szCs w:val="20"/>
              </w:rPr>
              <w:t>1.0020</w:t>
            </w:r>
          </w:p>
        </w:tc>
      </w:tr>
    </w:tbl>
    <w:p w:rsidR="005305C8" w:rsidRDefault="005305C8" w:rsidP="00A879CF">
      <w:pPr>
        <w:rPr>
          <w:rFonts w:ascii="仿宋_GB2312" w:eastAsia="仿宋_GB2312" w:hint="eastAsia"/>
          <w:kern w:val="0"/>
          <w:sz w:val="28"/>
          <w:szCs w:val="28"/>
        </w:rPr>
      </w:pPr>
    </w:p>
    <w:sectPr w:rsidR="005305C8" w:rsidSect="00B1433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6B6" w:rsidRDefault="00AE36B6" w:rsidP="00AE36B6">
      <w:r>
        <w:separator/>
      </w:r>
    </w:p>
  </w:endnote>
  <w:endnote w:type="continuationSeparator" w:id="0">
    <w:p w:rsidR="00AE36B6" w:rsidRDefault="00AE36B6" w:rsidP="00AE3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6B6" w:rsidRDefault="00AE36B6" w:rsidP="00AE36B6">
      <w:r>
        <w:separator/>
      </w:r>
    </w:p>
  </w:footnote>
  <w:footnote w:type="continuationSeparator" w:id="0">
    <w:p w:rsidR="00AE36B6" w:rsidRDefault="00AE36B6" w:rsidP="00AE36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FE"/>
    <w:rsid w:val="005305C8"/>
    <w:rsid w:val="007E01A0"/>
    <w:rsid w:val="009E3D70"/>
    <w:rsid w:val="00A879CF"/>
    <w:rsid w:val="00AE2A61"/>
    <w:rsid w:val="00AE36B6"/>
    <w:rsid w:val="00B26AFE"/>
    <w:rsid w:val="00B87774"/>
    <w:rsid w:val="00EE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4F84445-1214-45B7-8644-DA83C7408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6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36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36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36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36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强亦嘉</dc:creator>
  <cp:keywords/>
  <dc:description/>
  <cp:lastModifiedBy>强亦嘉</cp:lastModifiedBy>
  <cp:revision>3</cp:revision>
  <dcterms:created xsi:type="dcterms:W3CDTF">2018-08-13T06:39:00Z</dcterms:created>
  <dcterms:modified xsi:type="dcterms:W3CDTF">2018-08-13T06:40:00Z</dcterms:modified>
</cp:coreProperties>
</file>