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3F" w:rsidRDefault="00930C40">
      <w:pPr>
        <w:rPr>
          <w:rFonts w:hint="eastAsia"/>
        </w:rPr>
      </w:pPr>
      <w:r w:rsidRPr="00E13483">
        <w:rPr>
          <w:rFonts w:ascii="仿宋" w:eastAsia="仿宋" w:hAnsi="仿宋" w:cs="Times New Roman" w:hint="eastAsia"/>
          <w:kern w:val="0"/>
          <w:sz w:val="28"/>
          <w:szCs w:val="28"/>
        </w:rPr>
        <w:t>附件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2</w:t>
      </w:r>
      <w:r w:rsidRPr="00E13483">
        <w:rPr>
          <w:rFonts w:ascii="仿宋" w:eastAsia="仿宋" w:hAnsi="仿宋" w:cs="Times New Roman" w:hint="eastAsia"/>
          <w:kern w:val="0"/>
          <w:sz w:val="28"/>
          <w:szCs w:val="28"/>
        </w:rPr>
        <w:t>：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T</w:t>
      </w:r>
      <w:r w:rsidRPr="00E13483">
        <w:rPr>
          <w:rFonts w:ascii="仿宋" w:eastAsia="仿宋" w:hAnsi="仿宋" w:cs="Times New Roman" w:hint="eastAsia"/>
          <w:kern w:val="0"/>
          <w:sz w:val="28"/>
          <w:szCs w:val="28"/>
        </w:rPr>
        <w:t>1903合约可交割国债和转换因子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491"/>
        <w:gridCol w:w="1491"/>
        <w:gridCol w:w="1491"/>
        <w:gridCol w:w="1758"/>
        <w:gridCol w:w="1491"/>
        <w:gridCol w:w="1491"/>
      </w:tblGrid>
      <w:tr w:rsidR="00930C40" w:rsidRPr="00930C40" w:rsidTr="00930C40">
        <w:trPr>
          <w:trHeight w:val="270"/>
        </w:trPr>
        <w:tc>
          <w:tcPr>
            <w:tcW w:w="1750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国债全称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银行间代码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上交所代码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深交所代码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到期日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票面利率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转换因子</w:t>
            </w:r>
          </w:p>
        </w:tc>
      </w:tr>
      <w:tr w:rsidR="00930C40" w:rsidRPr="00930C40" w:rsidTr="00930C40">
        <w:trPr>
          <w:trHeight w:val="270"/>
        </w:trPr>
        <w:tc>
          <w:tcPr>
            <w:tcW w:w="1750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2015年记账式附息（二十三期）国债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150023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019523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101523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20251015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2.99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0.9994</w:t>
            </w:r>
          </w:p>
        </w:tc>
      </w:tr>
      <w:tr w:rsidR="00930C40" w:rsidRPr="00930C40" w:rsidTr="00930C40">
        <w:trPr>
          <w:trHeight w:val="270"/>
        </w:trPr>
        <w:tc>
          <w:tcPr>
            <w:tcW w:w="1750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2016年记账式附息（四期）国债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160004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019532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101604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20260128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2.85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0.9908</w:t>
            </w:r>
          </w:p>
        </w:tc>
      </w:tr>
      <w:tr w:rsidR="00930C40" w:rsidRPr="00930C40" w:rsidTr="00930C40">
        <w:trPr>
          <w:trHeight w:val="270"/>
        </w:trPr>
        <w:tc>
          <w:tcPr>
            <w:tcW w:w="1750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2016年记账式附息（十期）国债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160010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019538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101610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20260505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2.9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0.9936</w:t>
            </w:r>
          </w:p>
        </w:tc>
      </w:tr>
      <w:tr w:rsidR="00930C40" w:rsidRPr="00930C40" w:rsidTr="00930C40">
        <w:trPr>
          <w:trHeight w:val="270"/>
        </w:trPr>
        <w:tc>
          <w:tcPr>
            <w:tcW w:w="1750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2016年记账式附息（十七期）国债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160017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019545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101617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20260804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2.74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0.9828</w:t>
            </w:r>
          </w:p>
        </w:tc>
      </w:tr>
      <w:tr w:rsidR="00930C40" w:rsidRPr="00930C40" w:rsidTr="00930C40">
        <w:trPr>
          <w:trHeight w:val="270"/>
        </w:trPr>
        <w:tc>
          <w:tcPr>
            <w:tcW w:w="1750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2016年记账式附息（二十三期）国债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160023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019551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101623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20261103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2.7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0.9796</w:t>
            </w:r>
          </w:p>
        </w:tc>
      </w:tr>
      <w:tr w:rsidR="00930C40" w:rsidRPr="00930C40" w:rsidTr="00930C40">
        <w:trPr>
          <w:trHeight w:val="270"/>
        </w:trPr>
        <w:tc>
          <w:tcPr>
            <w:tcW w:w="1750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2017年记账式附息（四期）国债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170004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019558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101704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20270209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3.4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1.0280</w:t>
            </w:r>
          </w:p>
        </w:tc>
      </w:tr>
      <w:tr w:rsidR="00930C40" w:rsidRPr="00930C40" w:rsidTr="00930C40">
        <w:trPr>
          <w:trHeight w:val="270"/>
        </w:trPr>
        <w:tc>
          <w:tcPr>
            <w:tcW w:w="1750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2017年记账式附息（十期）国债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170010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019564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101710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20270504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3.52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1.0374</w:t>
            </w:r>
          </w:p>
        </w:tc>
      </w:tr>
      <w:tr w:rsidR="00930C40" w:rsidRPr="00930C40" w:rsidTr="00930C40">
        <w:trPr>
          <w:trHeight w:val="270"/>
        </w:trPr>
        <w:tc>
          <w:tcPr>
            <w:tcW w:w="1750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2017年记账式附息（十八期）国债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170018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019572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101718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20270803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3.59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1.0436</w:t>
            </w:r>
          </w:p>
        </w:tc>
      </w:tr>
      <w:tr w:rsidR="00930C40" w:rsidRPr="00930C40" w:rsidTr="00930C40">
        <w:trPr>
          <w:trHeight w:val="270"/>
        </w:trPr>
        <w:tc>
          <w:tcPr>
            <w:tcW w:w="1750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2017年记账式附息（二十五期）国债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170025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019580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101725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20271102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3.82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1.0621</w:t>
            </w:r>
          </w:p>
        </w:tc>
      </w:tr>
      <w:tr w:rsidR="00930C40" w:rsidRPr="00930C40" w:rsidTr="00930C40">
        <w:trPr>
          <w:trHeight w:val="270"/>
        </w:trPr>
        <w:tc>
          <w:tcPr>
            <w:tcW w:w="1750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2018年记账式附息（四期）国债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180004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019586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101804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20280201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3.85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1.0661</w:t>
            </w:r>
          </w:p>
        </w:tc>
      </w:tr>
      <w:tr w:rsidR="00930C40" w:rsidRPr="00930C40" w:rsidTr="00930C40">
        <w:trPr>
          <w:trHeight w:val="270"/>
        </w:trPr>
        <w:tc>
          <w:tcPr>
            <w:tcW w:w="1750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2018年记账式附息（十一期）国债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180011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019593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101811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20280517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3.69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30C40" w:rsidRPr="00930C40" w:rsidRDefault="00930C40" w:rsidP="00930C4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30C40">
              <w:rPr>
                <w:rFonts w:ascii="仿宋" w:eastAsia="仿宋" w:hAnsi="仿宋" w:cs="宋体" w:hint="eastAsia"/>
                <w:color w:val="000000"/>
                <w:szCs w:val="21"/>
              </w:rPr>
              <w:t>1.0549</w:t>
            </w:r>
          </w:p>
        </w:tc>
      </w:tr>
    </w:tbl>
    <w:p w:rsidR="00930C40" w:rsidRDefault="00930C40" w:rsidP="00930C40"/>
    <w:sectPr w:rsidR="00930C40" w:rsidSect="00930C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E0"/>
    <w:rsid w:val="00830E3F"/>
    <w:rsid w:val="00930C40"/>
    <w:rsid w:val="00D0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619</Characters>
  <Application>Microsoft Office Word</Application>
  <DocSecurity>0</DocSecurity>
  <Lines>5</Lines>
  <Paragraphs>1</Paragraphs>
  <ScaleCrop>false</ScaleCrop>
  <Company>cffex.net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info01</dc:creator>
  <cp:keywords/>
  <dc:description/>
  <cp:lastModifiedBy>info01</cp:lastModifiedBy>
  <cp:revision>2</cp:revision>
  <dcterms:created xsi:type="dcterms:W3CDTF">2018-06-08T10:00:00Z</dcterms:created>
  <dcterms:modified xsi:type="dcterms:W3CDTF">2018-06-08T10:02:00Z</dcterms:modified>
</cp:coreProperties>
</file>